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46" w:rsidRDefault="00B31346" w:rsidP="00B31346">
      <w:pPr>
        <w:spacing w:line="276" w:lineRule="auto"/>
        <w:jc w:val="center"/>
        <w:rPr>
          <w:rFonts w:cs="Times New Roman"/>
          <w:b/>
          <w:color w:val="auto"/>
          <w:lang w:val="pl-PL"/>
        </w:rPr>
      </w:pPr>
    </w:p>
    <w:p w:rsidR="00B31346" w:rsidRPr="00C7631B" w:rsidRDefault="00B31346" w:rsidP="00B31346">
      <w:pPr>
        <w:spacing w:line="276" w:lineRule="auto"/>
        <w:jc w:val="center"/>
        <w:rPr>
          <w:rFonts w:cs="Times New Roman"/>
          <w:b/>
          <w:color w:val="auto"/>
          <w:sz w:val="20"/>
          <w:szCs w:val="20"/>
          <w:lang w:val="pl-PL"/>
        </w:rPr>
      </w:pPr>
      <w:r w:rsidRPr="00C7631B">
        <w:rPr>
          <w:rFonts w:cs="Times New Roman"/>
          <w:b/>
          <w:color w:val="auto"/>
          <w:sz w:val="20"/>
          <w:szCs w:val="20"/>
          <w:lang w:val="pl-PL"/>
        </w:rPr>
        <w:t xml:space="preserve">Harmonogram lekcji otwartych </w:t>
      </w:r>
      <w:r>
        <w:rPr>
          <w:rFonts w:cs="Times New Roman"/>
          <w:b/>
          <w:color w:val="auto"/>
          <w:sz w:val="20"/>
          <w:szCs w:val="20"/>
          <w:lang w:val="pl-PL"/>
        </w:rPr>
        <w:t xml:space="preserve">w roku szkolnym 2013/2014 </w:t>
      </w:r>
    </w:p>
    <w:p w:rsidR="00B31346" w:rsidRPr="00C7631B" w:rsidRDefault="00B31346" w:rsidP="00B31346">
      <w:pPr>
        <w:spacing w:line="276" w:lineRule="auto"/>
        <w:jc w:val="center"/>
        <w:rPr>
          <w:rFonts w:cs="Times New Roman"/>
          <w:b/>
          <w:color w:val="auto"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33"/>
        <w:gridCol w:w="4750"/>
        <w:gridCol w:w="2841"/>
        <w:gridCol w:w="2850"/>
        <w:gridCol w:w="2844"/>
      </w:tblGrid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  <w:t>L.</w:t>
            </w:r>
            <w:r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  <w:t xml:space="preserve"> </w:t>
            </w:r>
            <w:r w:rsidRPr="00C7631B"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  <w:t>p</w:t>
            </w:r>
          </w:p>
        </w:tc>
        <w:tc>
          <w:tcPr>
            <w:tcW w:w="4924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  <w:t>Przedmiot</w:t>
            </w:r>
            <w:r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  <w:t>/</w:t>
            </w:r>
            <w:r w:rsidRPr="00C7631B"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  <w:t xml:space="preserve"> temat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  <w:t xml:space="preserve">Imię i nazwisko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  <w:t xml:space="preserve">Klasa </w:t>
            </w:r>
          </w:p>
        </w:tc>
        <w:tc>
          <w:tcPr>
            <w:tcW w:w="2942" w:type="dxa"/>
          </w:tcPr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  <w:t xml:space="preserve">Termin 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1. 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924" w:type="dxa"/>
          </w:tcPr>
          <w:p w:rsidR="00B31346" w:rsidRPr="00A80CC8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A80CC8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„Co nam daje Pani Jesień”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D. Stencel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Wychowanie przedszkolne 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6 i 5 </w:t>
            </w:r>
            <w:proofErr w:type="spellStart"/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latki</w:t>
            </w:r>
            <w:proofErr w:type="spellEnd"/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Październik 2013</w:t>
            </w:r>
            <w:r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r.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2.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924" w:type="dxa"/>
          </w:tcPr>
          <w:p w:rsidR="00B31346" w:rsidRPr="00A80CC8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A80CC8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„Bawimy się razem”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D. Stencel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Wychowanie przedszkolne 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6 i 5 </w:t>
            </w:r>
            <w:proofErr w:type="spellStart"/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latki</w:t>
            </w:r>
            <w:proofErr w:type="spellEnd"/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Marzec  2014 r.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3.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924" w:type="dxa"/>
          </w:tcPr>
          <w:p w:rsidR="00B31346" w:rsidRPr="00A80CC8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A80CC8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„Wesoła jesień w przedszkolu”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L. </w:t>
            </w:r>
            <w:proofErr w:type="spellStart"/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Myzia</w:t>
            </w:r>
            <w:proofErr w:type="spellEnd"/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Wychowanie przedszkolne 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pl-PL"/>
              </w:rPr>
              <w:t>5 i 4</w:t>
            </w: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latki</w:t>
            </w:r>
            <w:proofErr w:type="spellEnd"/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Październik 2013</w:t>
            </w:r>
            <w:r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r.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4.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924" w:type="dxa"/>
          </w:tcPr>
          <w:p w:rsidR="00B31346" w:rsidRPr="00A80CC8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A80CC8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„Kolory Wiosny”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L. </w:t>
            </w:r>
            <w:proofErr w:type="spellStart"/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Myzia</w:t>
            </w:r>
            <w:proofErr w:type="spellEnd"/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Wychowanie przedszkolne 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 5 </w:t>
            </w: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i</w:t>
            </w:r>
            <w:r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 4</w:t>
            </w: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  </w:t>
            </w:r>
            <w:proofErr w:type="spellStart"/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latki</w:t>
            </w:r>
            <w:proofErr w:type="spellEnd"/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Marzec  2014 r.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5. 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924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  <w:t>Edukacja polonistyczna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„Jesienna Pogoda”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T. Kowalska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Kl. I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Listopad 2013 r.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6. 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924" w:type="dxa"/>
          </w:tcPr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Edukacja matematyczna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„Przedwiośnie”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T. Kowalska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Kl. I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Marzec  2014 r.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7. 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924" w:type="dxa"/>
          </w:tcPr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Edukacja polonistyczna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„Park w październiku”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E. Bartczak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Kl. II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Październik 2013 r.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8. 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924" w:type="dxa"/>
          </w:tcPr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Edukacja matematyczna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„Dodawanie liczb w zakresie 20 z przekroczeniem progu dziesiętnego”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E. Bartczak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Kl. II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Luty  2014 r.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9.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924" w:type="dxa"/>
          </w:tcPr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Edukacja polonistyczna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„Las i jego dary”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M. Ławniczak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Kl. III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Październik 2013 r.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10.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924" w:type="dxa"/>
          </w:tcPr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Edukacja matematyczna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C0E52"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  <w:t>„</w:t>
            </w:r>
            <w:r w:rsidRPr="00C7631B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Dodawanie i odejmowanie liczb dwucyfrowych</w:t>
            </w:r>
            <w:r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 xml:space="preserve">              </w:t>
            </w:r>
            <w:r w:rsidRPr="00C7631B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 xml:space="preserve"> z przekroczeniem progu dziesiętnego”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M. Ławniczak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Kl. III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Styczeń  2014 r.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11. </w:t>
            </w:r>
          </w:p>
        </w:tc>
        <w:tc>
          <w:tcPr>
            <w:tcW w:w="4924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Język polski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„Jak czytać tekst ze zrozumieniem ?”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D. Walczak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Kl. VI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Październik 2013 r.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4924" w:type="dxa"/>
          </w:tcPr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Język polski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 xml:space="preserve">„Pisanie na temat i zgodnie z celami, a zachowanie norm ortograficznych, gramatycznych i </w:t>
            </w:r>
            <w:r w:rsidRPr="00C7631B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lastRenderedPageBreak/>
              <w:t>interpunkcyjnych”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lastRenderedPageBreak/>
              <w:t xml:space="preserve">D. Walczak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Kl. V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Maj  2014 r.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lastRenderedPageBreak/>
              <w:t>13.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924" w:type="dxa"/>
          </w:tcPr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Matematyka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„Działania na ułamkach”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M. Sikora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Kl. VI </w:t>
            </w:r>
          </w:p>
        </w:tc>
        <w:tc>
          <w:tcPr>
            <w:tcW w:w="2942" w:type="dxa"/>
          </w:tcPr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Grudzień 2013</w:t>
            </w:r>
            <w:r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r. </w:t>
            </w:r>
          </w:p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14.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924" w:type="dxa"/>
          </w:tcPr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Matematyka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„Figury płaskie”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M. Sikora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Kl. V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Marzec  2014 r. 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15. </w:t>
            </w:r>
          </w:p>
        </w:tc>
        <w:tc>
          <w:tcPr>
            <w:tcW w:w="4924" w:type="dxa"/>
          </w:tcPr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Informatyka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„Wstawianie i pozycjonowanie grafiki w tekście”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Sz. </w:t>
            </w:r>
            <w:proofErr w:type="spellStart"/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Fabiszczak</w:t>
            </w:r>
            <w:proofErr w:type="spellEnd"/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Kl. VI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Listopad  2013 r. 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16. </w:t>
            </w:r>
          </w:p>
        </w:tc>
        <w:tc>
          <w:tcPr>
            <w:tcW w:w="4924" w:type="dxa"/>
          </w:tcPr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Przyroda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„Linia brzegowa i ukształtowanie</w:t>
            </w:r>
            <w:r w:rsidRPr="00C7631B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 xml:space="preserve"> powierzchni Australii”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Sz. </w:t>
            </w:r>
            <w:proofErr w:type="spellStart"/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Fabiszczak</w:t>
            </w:r>
            <w:proofErr w:type="spellEnd"/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Kl. VI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Listopad  2013 r. 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17.</w:t>
            </w:r>
          </w:p>
        </w:tc>
        <w:tc>
          <w:tcPr>
            <w:tcW w:w="4924" w:type="dxa"/>
          </w:tcPr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Język angielski</w:t>
            </w:r>
          </w:p>
          <w:p w:rsidR="00B31346" w:rsidRPr="00A80CC8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A80CC8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„Dzikie zwierzęta”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K. Marczak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Kl. I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Marzec  2014 r. 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18. </w:t>
            </w:r>
          </w:p>
        </w:tc>
        <w:tc>
          <w:tcPr>
            <w:tcW w:w="4924" w:type="dxa"/>
          </w:tcPr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Język angielski</w:t>
            </w:r>
          </w:p>
          <w:p w:rsidR="00B31346" w:rsidRPr="00A80CC8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A80CC8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 xml:space="preserve">„Moja niezwykła historia – opisywanie wydarzeń          </w:t>
            </w:r>
            <w:r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 xml:space="preserve">     </w:t>
            </w:r>
            <w:r w:rsidRPr="00A80CC8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z życia”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K. Marczak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Kl. VI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Listopad  2013 r. 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19.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924" w:type="dxa"/>
          </w:tcPr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Historia</w:t>
            </w:r>
          </w:p>
          <w:p w:rsidR="00B31346" w:rsidRPr="00A80CC8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A80CC8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„Różnorodność w społeczeństwie”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D. Krzycka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Kl. VI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Październik   2013 r. 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20.</w:t>
            </w:r>
          </w:p>
        </w:tc>
        <w:tc>
          <w:tcPr>
            <w:tcW w:w="4924" w:type="dxa"/>
          </w:tcPr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Religia</w:t>
            </w:r>
          </w:p>
          <w:p w:rsidR="00B31346" w:rsidRPr="00A80CC8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A80CC8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„Dzieje słowa”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M. Nowacka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Kl. III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Listopad  2013 r.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21. </w:t>
            </w:r>
          </w:p>
        </w:tc>
        <w:tc>
          <w:tcPr>
            <w:tcW w:w="4924" w:type="dxa"/>
          </w:tcPr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Religia</w:t>
            </w:r>
          </w:p>
          <w:p w:rsidR="00B31346" w:rsidRPr="00A80CC8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A80CC8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„Mówimy do Boga”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M. Nowacka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Kl. III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Kwiecień  2014 r.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pl-PL"/>
              </w:rPr>
              <w:t>22</w:t>
            </w: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4924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Wychowanie fizyczne</w:t>
            </w:r>
          </w:p>
          <w:p w:rsidR="00B31346" w:rsidRPr="00A80CC8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A80CC8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„Stosujemy poznane elementy techniczne w grze</w:t>
            </w: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A80CC8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w piłkę siatkową”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M. Wrzosek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Kl. V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Grudzień  2013 r.</w:t>
            </w:r>
          </w:p>
        </w:tc>
      </w:tr>
      <w:tr w:rsidR="00B31346" w:rsidRPr="00C7631B" w:rsidTr="00621BFE">
        <w:tc>
          <w:tcPr>
            <w:tcW w:w="959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 23</w:t>
            </w: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 .</w:t>
            </w:r>
          </w:p>
        </w:tc>
        <w:tc>
          <w:tcPr>
            <w:tcW w:w="4924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  <w:p w:rsidR="00B31346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Wychowanie fizyczne</w:t>
            </w:r>
          </w:p>
          <w:p w:rsidR="00B31346" w:rsidRPr="00A80CC8" w:rsidRDefault="00B31346" w:rsidP="00210D78">
            <w:pPr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A80CC8">
              <w:rPr>
                <w:rFonts w:cs="Times New Roman"/>
                <w:b/>
                <w:i/>
                <w:color w:val="auto"/>
                <w:sz w:val="20"/>
                <w:szCs w:val="20"/>
                <w:lang w:val="pl-PL"/>
              </w:rPr>
              <w:t>„Sprawdzamy swoją szybkość – bieg na 60 m”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M. Wrzosek 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Kl. IV</w:t>
            </w:r>
          </w:p>
        </w:tc>
        <w:tc>
          <w:tcPr>
            <w:tcW w:w="2942" w:type="dxa"/>
          </w:tcPr>
          <w:p w:rsidR="00B31346" w:rsidRPr="00C7631B" w:rsidRDefault="00B31346" w:rsidP="00210D78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C7631B">
              <w:rPr>
                <w:rFonts w:cs="Times New Roman"/>
                <w:color w:val="auto"/>
                <w:sz w:val="20"/>
                <w:szCs w:val="20"/>
                <w:lang w:val="pl-PL"/>
              </w:rPr>
              <w:t>Maj 2014 r.</w:t>
            </w:r>
          </w:p>
        </w:tc>
      </w:tr>
    </w:tbl>
    <w:p w:rsidR="00B31346" w:rsidRPr="00C7631B" w:rsidRDefault="00B31346" w:rsidP="00B31346">
      <w:pPr>
        <w:spacing w:line="276" w:lineRule="auto"/>
        <w:jc w:val="center"/>
        <w:rPr>
          <w:rFonts w:cs="Times New Roman"/>
          <w:color w:val="auto"/>
          <w:sz w:val="20"/>
          <w:szCs w:val="20"/>
          <w:lang w:val="pl-PL"/>
        </w:rPr>
      </w:pPr>
    </w:p>
    <w:p w:rsidR="00F3401C" w:rsidRDefault="00F3401C"/>
    <w:sectPr w:rsidR="00F3401C" w:rsidSect="00B313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346"/>
    <w:rsid w:val="00621BFE"/>
    <w:rsid w:val="00B31346"/>
    <w:rsid w:val="00D256F6"/>
    <w:rsid w:val="00F3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34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13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</dc:creator>
  <cp:lastModifiedBy>Szymon</cp:lastModifiedBy>
  <cp:revision>2</cp:revision>
  <dcterms:created xsi:type="dcterms:W3CDTF">2013-09-17T16:38:00Z</dcterms:created>
  <dcterms:modified xsi:type="dcterms:W3CDTF">2013-09-17T19:12:00Z</dcterms:modified>
</cp:coreProperties>
</file>